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6174DCC6" w14:textId="61DF6AA6" w:rsidR="00A67431" w:rsidRPr="00914B9C" w:rsidRDefault="005D3652" w:rsidP="00914B9C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14B9C">
        <w:rPr>
          <w:rFonts w:ascii="Arial" w:hAnsi="Arial" w:cs="Arial"/>
          <w:b/>
          <w:color w:val="auto"/>
          <w:sz w:val="24"/>
          <w:szCs w:val="24"/>
        </w:rPr>
        <w:t>UCHWAŁA</w:t>
      </w:r>
      <w:r w:rsidR="008A0ADA" w:rsidRPr="00914B9C">
        <w:rPr>
          <w:rFonts w:ascii="Arial" w:hAnsi="Arial" w:cs="Arial"/>
          <w:b/>
          <w:color w:val="auto"/>
          <w:sz w:val="24"/>
          <w:szCs w:val="24"/>
        </w:rPr>
        <w:t xml:space="preserve"> N</w:t>
      </w:r>
      <w:r w:rsidR="00A67431" w:rsidRPr="00914B9C">
        <w:rPr>
          <w:rFonts w:ascii="Arial" w:hAnsi="Arial" w:cs="Arial"/>
          <w:b/>
          <w:color w:val="auto"/>
          <w:sz w:val="24"/>
          <w:szCs w:val="24"/>
        </w:rPr>
        <w:t xml:space="preserve">r  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314</w:t>
      </w:r>
      <w:r w:rsidR="00E67DE7" w:rsidRPr="00914B9C">
        <w:rPr>
          <w:rFonts w:ascii="Arial" w:hAnsi="Arial" w:cs="Arial"/>
          <w:b/>
          <w:color w:val="auto"/>
          <w:sz w:val="24"/>
          <w:szCs w:val="24"/>
        </w:rPr>
        <w:t>/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6273</w:t>
      </w:r>
      <w:r w:rsidR="00E67DE7" w:rsidRPr="00914B9C">
        <w:rPr>
          <w:rFonts w:ascii="Arial" w:hAnsi="Arial" w:cs="Arial"/>
          <w:b/>
          <w:color w:val="auto"/>
          <w:sz w:val="24"/>
          <w:szCs w:val="24"/>
        </w:rPr>
        <w:t>/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21</w:t>
      </w:r>
      <w:r w:rsidR="00914B9C">
        <w:rPr>
          <w:rFonts w:ascii="Arial" w:hAnsi="Arial" w:cs="Arial"/>
          <w:b/>
          <w:color w:val="auto"/>
          <w:sz w:val="24"/>
          <w:szCs w:val="24"/>
        </w:rPr>
        <w:br/>
      </w:r>
      <w:r w:rsidRPr="00914B9C">
        <w:rPr>
          <w:rFonts w:ascii="Arial" w:eastAsia="Times New Roman" w:hAnsi="Arial" w:cs="Arial"/>
          <w:b/>
          <w:color w:val="auto"/>
          <w:sz w:val="24"/>
          <w:szCs w:val="24"/>
        </w:rPr>
        <w:t>ZARZĄDU WOJEWÓDZTWA PODKARPACKIEGO</w:t>
      </w:r>
      <w:r w:rsidR="00914B9C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="00934C3A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w </w:t>
      </w:r>
      <w:r w:rsidRPr="00914B9C">
        <w:rPr>
          <w:rFonts w:ascii="Arial" w:eastAsia="Times New Roman" w:hAnsi="Arial" w:cs="Arial"/>
          <w:b/>
          <w:color w:val="auto"/>
          <w:sz w:val="24"/>
          <w:szCs w:val="24"/>
        </w:rPr>
        <w:t>RZESZOWIE</w:t>
      </w:r>
      <w:r w:rsidR="00914B9C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="00A67431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z dnia </w:t>
      </w:r>
      <w:r w:rsidR="00393C41" w:rsidRPr="00914B9C">
        <w:rPr>
          <w:rFonts w:ascii="Arial" w:eastAsia="Times New Roman" w:hAnsi="Arial" w:cs="Arial"/>
          <w:b/>
          <w:color w:val="auto"/>
          <w:sz w:val="24"/>
          <w:szCs w:val="24"/>
        </w:rPr>
        <w:t>21 września</w:t>
      </w:r>
      <w:r w:rsidR="00E67DE7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8A0ADA" w:rsidRPr="00914B9C">
        <w:rPr>
          <w:rFonts w:ascii="Arial" w:eastAsia="Times New Roman" w:hAnsi="Arial" w:cs="Arial"/>
          <w:b/>
          <w:color w:val="auto"/>
          <w:sz w:val="24"/>
          <w:szCs w:val="24"/>
        </w:rPr>
        <w:t>20</w:t>
      </w:r>
      <w:r w:rsidR="00C73F4C" w:rsidRPr="00914B9C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2A647D" w:rsidRPr="00914B9C"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8A0ADA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 r.</w:t>
      </w:r>
    </w:p>
    <w:p w14:paraId="3B85BA46" w14:textId="77777777" w:rsidR="00914B9C" w:rsidRPr="00E75CDE" w:rsidRDefault="00914B9C" w:rsidP="00CA1ECE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149984C" w14:textId="3BC0D255" w:rsidR="00D2701C" w:rsidRPr="00936FA9" w:rsidRDefault="00A67431" w:rsidP="00491888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0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B3390A">
        <w:rPr>
          <w:rFonts w:ascii="Arial" w:eastAsia="Times New Roman" w:hAnsi="Arial" w:cs="Arial"/>
          <w:b/>
          <w:lang w:eastAsia="pl-PL"/>
        </w:rPr>
        <w:t>1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  <w:r w:rsidR="00F23793">
        <w:rPr>
          <w:rFonts w:ascii="Arial" w:eastAsia="Times New Roman" w:hAnsi="Arial" w:cs="Arial"/>
          <w:b/>
          <w:lang w:eastAsia="pl-PL"/>
        </w:rPr>
        <w:t>,</w:t>
      </w:r>
      <w:r w:rsidR="00F23793">
        <w:rPr>
          <w:rFonts w:ascii="Arial" w:hAnsi="Arial" w:cs="Arial"/>
          <w:b/>
          <w:bCs/>
        </w:rPr>
        <w:t xml:space="preserve"> </w:t>
      </w:r>
      <w:r w:rsidR="00D2701C" w:rsidRPr="006A3798">
        <w:rPr>
          <w:rFonts w:ascii="Arial" w:hAnsi="Arial" w:cs="Arial"/>
          <w:b/>
          <w:bCs/>
        </w:rPr>
        <w:t>ogłoszonego Uchwałą Nr 299/5907/21 Zarządu Województwa Podkarpackiego w Rzeszowie z dnia 21 lipca 2021 r.</w:t>
      </w:r>
    </w:p>
    <w:bookmarkEnd w:id="0"/>
    <w:p w14:paraId="1CDC5BED" w14:textId="77777777" w:rsidR="002C099F" w:rsidRPr="00D66939" w:rsidRDefault="002C099F" w:rsidP="0049188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0EB0E6A6" w:rsidR="002C099F" w:rsidRPr="009E31F3" w:rsidRDefault="0098128D" w:rsidP="00491888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20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2A647D">
        <w:rPr>
          <w:rFonts w:ascii="Arial" w:eastAsia="Times New Roman" w:hAnsi="Arial" w:cs="Arial"/>
          <w:lang w:eastAsia="pl-PL"/>
        </w:rPr>
        <w:t>1668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20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1057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49188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1D0E234A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B3390A">
        <w:rPr>
          <w:rFonts w:ascii="Arial" w:hAnsi="Arial" w:cs="Arial"/>
          <w:bCs/>
          <w:sz w:val="22"/>
          <w:szCs w:val="22"/>
        </w:rPr>
        <w:t>1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Pr="00B74A80">
        <w:rPr>
          <w:rFonts w:ascii="Arial" w:hAnsi="Arial" w:cs="Arial"/>
          <w:bCs/>
          <w:sz w:val="22"/>
          <w:szCs w:val="22"/>
        </w:rPr>
        <w:t xml:space="preserve">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Pr="00B74A80">
        <w:rPr>
          <w:rFonts w:ascii="Arial" w:hAnsi="Arial" w:cs="Arial"/>
          <w:bCs/>
          <w:sz w:val="22"/>
          <w:szCs w:val="22"/>
        </w:rPr>
        <w:t xml:space="preserve"> </w:t>
      </w:r>
      <w:r w:rsidR="00254B8E" w:rsidRPr="00B74A80">
        <w:rPr>
          <w:rFonts w:ascii="Arial" w:hAnsi="Arial" w:cs="Arial"/>
          <w:sz w:val="22"/>
          <w:szCs w:val="22"/>
        </w:rPr>
        <w:t xml:space="preserve">ogłoszenia otwartego konkursu ofert na realizację zadań publicznych Województwa Podkarpackiego 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>dziedzictwa przyrodniczego w 20</w:t>
      </w:r>
      <w:r w:rsidR="00C73F4C">
        <w:rPr>
          <w:rFonts w:ascii="Arial" w:hAnsi="Arial" w:cs="Arial"/>
          <w:sz w:val="22"/>
          <w:szCs w:val="22"/>
        </w:rPr>
        <w:t>2</w:t>
      </w:r>
      <w:r w:rsidR="00B3390A">
        <w:rPr>
          <w:rFonts w:ascii="Arial" w:hAnsi="Arial" w:cs="Arial"/>
          <w:sz w:val="22"/>
          <w:szCs w:val="22"/>
        </w:rPr>
        <w:t>1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D2701C" w:rsidRPr="00D2701C">
        <w:t xml:space="preserve"> </w:t>
      </w:r>
      <w:r w:rsidR="00D2701C" w:rsidRPr="00D2701C">
        <w:rPr>
          <w:rFonts w:ascii="Arial" w:hAnsi="Arial" w:cs="Arial"/>
          <w:sz w:val="22"/>
          <w:szCs w:val="22"/>
        </w:rPr>
        <w:t>ogłoszonego Uchwałą Nr 299/5907/21 Zarządu Województwa Podkarpackiego w Rzeszowie z dnia 21 lipca 2021 r.</w:t>
      </w:r>
      <w:r w:rsidR="00D2701C">
        <w:rPr>
          <w:rFonts w:ascii="Arial" w:hAnsi="Arial" w:cs="Arial"/>
          <w:sz w:val="22"/>
          <w:szCs w:val="22"/>
        </w:rPr>
        <w:t xml:space="preserve"> 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60B6AA2B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6E1C386E" w14:textId="3648B72B" w:rsidR="009919FB" w:rsidRDefault="00586559" w:rsidP="002E22C8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  <w:r w:rsidR="002E22C8">
        <w:rPr>
          <w:rFonts w:ascii="Arial" w:eastAsia="Times New Roman" w:hAnsi="Arial" w:cs="Arial"/>
          <w:bCs/>
        </w:rPr>
        <w:t xml:space="preserve">         </w:t>
      </w:r>
    </w:p>
    <w:p w14:paraId="1EA7C15E" w14:textId="24B1F756" w:rsidR="002E22C8" w:rsidRDefault="002E22C8" w:rsidP="002E22C8">
      <w:pPr>
        <w:spacing w:after="0"/>
        <w:jc w:val="both"/>
        <w:rPr>
          <w:rFonts w:ascii="Times New Roman" w:hAnsi="Times New Roman"/>
          <w:b/>
          <w:bCs/>
        </w:rPr>
      </w:pPr>
    </w:p>
    <w:p w14:paraId="5A6A5CF5" w14:textId="77777777" w:rsidR="002E22C8" w:rsidRPr="00B74A80" w:rsidRDefault="002E22C8" w:rsidP="002E22C8">
      <w:pPr>
        <w:spacing w:after="0"/>
        <w:jc w:val="both"/>
        <w:rPr>
          <w:rFonts w:ascii="Times New Roman" w:hAnsi="Times New Roman"/>
          <w:b/>
          <w:bCs/>
        </w:rPr>
      </w:pPr>
    </w:p>
    <w:p w14:paraId="6478B75C" w14:textId="5014F992" w:rsidR="002E22C8" w:rsidRPr="00393C41" w:rsidRDefault="002E22C8" w:rsidP="002E22C8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393C41">
        <w:rPr>
          <w:rFonts w:ascii="Arial" w:eastAsiaTheme="minorEastAsia" w:hAnsi="Arial" w:cs="Arial"/>
          <w:b/>
          <w:sz w:val="24"/>
          <w:szCs w:val="24"/>
          <w:lang w:eastAsia="pl-PL"/>
        </w:rPr>
        <w:t>WICEMARSZAŁEK WOJEWÓDZTWA</w:t>
      </w:r>
    </w:p>
    <w:p w14:paraId="061F405B" w14:textId="77777777" w:rsidR="002E22C8" w:rsidRPr="00B339DF" w:rsidRDefault="002E22C8" w:rsidP="002E22C8">
      <w:pPr>
        <w:tabs>
          <w:tab w:val="left" w:pos="6237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lang w:eastAsia="pl-PL"/>
        </w:rPr>
      </w:pPr>
      <w:r w:rsidRPr="00393C41">
        <w:rPr>
          <w:rFonts w:ascii="Arial" w:eastAsiaTheme="minorEastAsia" w:hAnsi="Arial" w:cs="Arial"/>
          <w:b/>
          <w:sz w:val="24"/>
          <w:szCs w:val="24"/>
          <w:lang w:eastAsia="pl-PL"/>
        </w:rPr>
        <w:tab/>
        <w:t>Piotr Pilc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h</w:t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665AE4E2" w14:textId="19A66507" w:rsidR="00B01BB4" w:rsidRPr="00B01BB4" w:rsidRDefault="00B01BB4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 xml:space="preserve">Zał. do Uchwały nr </w:t>
      </w:r>
      <w:r w:rsidR="00393C41">
        <w:rPr>
          <w:rFonts w:ascii="Arial" w:eastAsia="Times New Roman" w:hAnsi="Arial" w:cs="Arial"/>
          <w:bCs/>
          <w:sz w:val="16"/>
          <w:szCs w:val="16"/>
          <w:lang w:eastAsia="pl-PL"/>
        </w:rPr>
        <w:t>314/6273/21</w:t>
      </w:r>
    </w:p>
    <w:p w14:paraId="480B9B00" w14:textId="46C85B66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393C41">
        <w:rPr>
          <w:rFonts w:ascii="Arial" w:eastAsia="Times New Roman" w:hAnsi="Arial" w:cs="Arial"/>
          <w:bCs/>
          <w:sz w:val="16"/>
          <w:szCs w:val="16"/>
          <w:lang w:eastAsia="pl-PL"/>
        </w:rPr>
        <w:t>21 września 2021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9F8AD01" w14:textId="0C948D85" w:rsidR="004C5E83" w:rsidRDefault="00A631D4" w:rsidP="004641F0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1" w:name="_Hlk517956144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F422BE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D2701C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D2701C" w:rsidRPr="00D2701C">
        <w:t xml:space="preserve"> </w:t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Uchwałą </w:t>
      </w:r>
      <w:r w:rsidR="00491888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>Nr 299/5907/21 Zarządu Województwa Podkarpackiego w Rzeszowie z dnia 21 lipca 2021 r.</w:t>
      </w:r>
    </w:p>
    <w:p w14:paraId="3411EE7C" w14:textId="6691AD11" w:rsidR="004641F0" w:rsidRDefault="00AF57E8" w:rsidP="00A629CE">
      <w:pPr>
        <w:tabs>
          <w:tab w:val="left" w:pos="9639"/>
        </w:tabs>
        <w:spacing w:after="240" w:line="240" w:lineRule="auto"/>
        <w:ind w:left="-284" w:right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br/>
        <w:t>w Rzeszowie.</w:t>
      </w:r>
    </w:p>
    <w:bookmarkEnd w:id="1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827"/>
        <w:gridCol w:w="1417"/>
        <w:gridCol w:w="1701"/>
      </w:tblGrid>
      <w:tr w:rsidR="0068395C" w:rsidRPr="004641F0" w14:paraId="1514AA31" w14:textId="77777777" w:rsidTr="00025934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2602070"/>
            <w:bookmarkStart w:id="3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7C654" w14:textId="584AD278" w:rsidR="0068395C" w:rsidRPr="00657F01" w:rsidRDefault="008D68AC" w:rsidP="0068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Liczba przy</w:t>
            </w:r>
            <w:r w:rsidR="00657F01" w:rsidRPr="00657F01">
              <w:rPr>
                <w:rFonts w:ascii="Arial" w:hAnsi="Arial" w:cs="Arial"/>
                <w:b/>
                <w:sz w:val="18"/>
                <w:szCs w:val="18"/>
              </w:rPr>
              <w:t>znanych punktów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 w:rsidR="00B3390A"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2"/>
      <w:tr w:rsidR="00B3390A" w:rsidRPr="004641F0" w14:paraId="2124AC92" w14:textId="77777777" w:rsidTr="00025934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EC35B" w14:textId="77777777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3F1975B1" w14:textId="77777777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48F87AE9" w14:textId="4EC4D5E6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138B81B2" w:rsidR="00B3390A" w:rsidRPr="00657F01" w:rsidRDefault="00D2701C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Bioróżnorodność w naszych zagrodach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4D07" w14:textId="7BBD64C0" w:rsidR="00B3390A" w:rsidRPr="00657F01" w:rsidRDefault="00D2701C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6F4C7816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tr w:rsidR="00B3390A" w:rsidRPr="004641F0" w14:paraId="5BD9F87E" w14:textId="77777777" w:rsidTr="00025934">
        <w:trPr>
          <w:trHeight w:val="7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89E6" w14:textId="77777777" w:rsidR="00B3390A" w:rsidRPr="00054E5E" w:rsidRDefault="00B3390A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1EF71473" w14:textId="77777777" w:rsidR="00B3390A" w:rsidRPr="00054E5E" w:rsidRDefault="00B3390A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6DAD77ED" w14:textId="07D835BB" w:rsidR="00B3390A" w:rsidRPr="00054E5E" w:rsidRDefault="00B3390A" w:rsidP="00D270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7055F4DF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Działania edukacyjne na temat ochrony bioróżnorodności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9B64" w14:textId="4A8DBDB7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04D11A54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tr w:rsidR="00B3390A" w:rsidRPr="004641F0" w14:paraId="58A3B278" w14:textId="77777777" w:rsidTr="00025934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BCB0F" w14:textId="797A2CFA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Związek Stowarzyszeń, Podkarpacka Izba Rolnictwa Ekologicznego w Świlczy</w:t>
            </w:r>
          </w:p>
          <w:p w14:paraId="2EC20A92" w14:textId="2B6BCE50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168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12476007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 xml:space="preserve">„Kolorowa łąka - działania edukacyjne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2701C">
              <w:rPr>
                <w:rFonts w:ascii="Arial" w:hAnsi="Arial" w:cs="Arial"/>
                <w:sz w:val="18"/>
                <w:szCs w:val="18"/>
              </w:rPr>
              <w:t>w zakresie pszczelarstwa i serowarstwa wśród dzieci i młodzieży”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2175" w14:textId="075E2D1A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7C1258F2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29 760,00</w:t>
            </w:r>
          </w:p>
        </w:tc>
      </w:tr>
      <w:tr w:rsidR="00B3390A" w:rsidRPr="004641F0" w14:paraId="189F856D" w14:textId="77777777" w:rsidTr="00025934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7AEC7" w14:textId="77777777" w:rsidR="00D2701C" w:rsidRPr="00054E5E" w:rsidRDefault="00D2701C" w:rsidP="00D2701C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1078E176" w14:textId="77777777" w:rsidR="00D2701C" w:rsidRPr="00054E5E" w:rsidRDefault="00D2701C" w:rsidP="00D2701C">
            <w:pPr>
              <w:spacing w:after="0" w:line="240" w:lineRule="auto"/>
              <w:ind w:hanging="10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5508E4A8" w14:textId="086E2531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8C156" w14:textId="5E2853C0" w:rsidR="00D2701C" w:rsidRPr="00D2701C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 xml:space="preserve">Podkarpacki Naturalny Wypas III - edukacja </w:t>
            </w:r>
          </w:p>
          <w:p w14:paraId="5138E9A1" w14:textId="5CB348FB" w:rsidR="00B3390A" w:rsidRPr="00657F01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„Bioróżnorodność naturalnym dobrem przyszłości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DD9" w14:textId="47B89603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79DE5C12" w:rsidR="00B3390A" w:rsidRPr="00054E5E" w:rsidRDefault="00FA1BCC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bookmarkEnd w:id="3"/>
    </w:tbl>
    <w:p w14:paraId="314D8AE9" w14:textId="5D07DBC3" w:rsidR="00393C41" w:rsidRDefault="00393C41" w:rsidP="00393C41">
      <w:pPr>
        <w:autoSpaceDE w:val="0"/>
        <w:autoSpaceDN w:val="0"/>
        <w:adjustRightInd w:val="0"/>
        <w:spacing w:after="0"/>
        <w:ind w:firstLine="340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86AFB2" w14:textId="770EE9B2" w:rsidR="00393C41" w:rsidRDefault="00393C41" w:rsidP="00393C41">
      <w:pPr>
        <w:autoSpaceDE w:val="0"/>
        <w:autoSpaceDN w:val="0"/>
        <w:adjustRightInd w:val="0"/>
        <w:spacing w:after="0"/>
        <w:ind w:firstLine="340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E48F1F" w14:textId="77777777" w:rsidR="00393C41" w:rsidRPr="00393C41" w:rsidRDefault="00393C41" w:rsidP="00393C4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CDB42F" w14:textId="77777777" w:rsidR="007955E7" w:rsidRDefault="007955E7" w:rsidP="00F74D00">
      <w:pPr>
        <w:spacing w:after="0" w:line="240" w:lineRule="auto"/>
        <w:ind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97158C" w14:textId="77777777" w:rsidR="00393C41" w:rsidRDefault="00393C41" w:rsidP="00F74D00">
      <w:pPr>
        <w:spacing w:after="0" w:line="240" w:lineRule="auto"/>
        <w:ind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GoBack"/>
      <w:bookmarkEnd w:id="4"/>
    </w:p>
    <w:sectPr w:rsidR="00393C41" w:rsidSect="00847C13">
      <w:pgSz w:w="11906" w:h="16838"/>
      <w:pgMar w:top="568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01BC" w14:textId="77777777" w:rsidR="000A28D5" w:rsidRDefault="000A28D5" w:rsidP="003B143A">
      <w:pPr>
        <w:spacing w:after="0" w:line="240" w:lineRule="auto"/>
      </w:pPr>
      <w:r>
        <w:separator/>
      </w:r>
    </w:p>
  </w:endnote>
  <w:endnote w:type="continuationSeparator" w:id="0">
    <w:p w14:paraId="38155C48" w14:textId="77777777" w:rsidR="000A28D5" w:rsidRDefault="000A28D5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AA34" w14:textId="77777777" w:rsidR="000A28D5" w:rsidRDefault="000A28D5" w:rsidP="003B143A">
      <w:pPr>
        <w:spacing w:after="0" w:line="240" w:lineRule="auto"/>
      </w:pPr>
      <w:r>
        <w:separator/>
      </w:r>
    </w:p>
  </w:footnote>
  <w:footnote w:type="continuationSeparator" w:id="0">
    <w:p w14:paraId="4048B0AC" w14:textId="77777777" w:rsidR="000A28D5" w:rsidRDefault="000A28D5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240AF68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28D5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008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C3C"/>
    <w:rsid w:val="002C099F"/>
    <w:rsid w:val="002C348E"/>
    <w:rsid w:val="002C4EC7"/>
    <w:rsid w:val="002C5B2F"/>
    <w:rsid w:val="002D37B4"/>
    <w:rsid w:val="002E22C8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50399"/>
    <w:rsid w:val="003578CE"/>
    <w:rsid w:val="003632F7"/>
    <w:rsid w:val="00372654"/>
    <w:rsid w:val="00384BAF"/>
    <w:rsid w:val="00384FF8"/>
    <w:rsid w:val="00385099"/>
    <w:rsid w:val="00385762"/>
    <w:rsid w:val="00390BB2"/>
    <w:rsid w:val="00392220"/>
    <w:rsid w:val="00393C41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F19E1"/>
    <w:rsid w:val="00406571"/>
    <w:rsid w:val="0040711F"/>
    <w:rsid w:val="004076C3"/>
    <w:rsid w:val="004172DC"/>
    <w:rsid w:val="0042216A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AEE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6EBE"/>
    <w:rsid w:val="00604CCB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6A73"/>
    <w:rsid w:val="0090782D"/>
    <w:rsid w:val="00914532"/>
    <w:rsid w:val="00914B9C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06C7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6C9A"/>
    <w:rsid w:val="00AF287B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3BFF"/>
    <w:rsid w:val="00C85321"/>
    <w:rsid w:val="00C900C2"/>
    <w:rsid w:val="00C90E3F"/>
    <w:rsid w:val="00C93DCA"/>
    <w:rsid w:val="00C93E42"/>
    <w:rsid w:val="00C96966"/>
    <w:rsid w:val="00CA1ECE"/>
    <w:rsid w:val="00CA2B6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2263"/>
    <w:rsid w:val="00F23793"/>
    <w:rsid w:val="00F35807"/>
    <w:rsid w:val="00F40313"/>
    <w:rsid w:val="00F41628"/>
    <w:rsid w:val="00F422BE"/>
    <w:rsid w:val="00F44CA2"/>
    <w:rsid w:val="00F568B2"/>
    <w:rsid w:val="00F577C1"/>
    <w:rsid w:val="00F655FF"/>
    <w:rsid w:val="00F66FFF"/>
    <w:rsid w:val="00F73DEF"/>
    <w:rsid w:val="00F74B27"/>
    <w:rsid w:val="00F74D00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A1BCC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9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4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4721-D384-4ED8-92E5-7C4A2A6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i udzielenia dotacji PNW III</dc:title>
  <dc:subject/>
  <dc:creator>e.szela</dc:creator>
  <cp:keywords/>
  <cp:lastModifiedBy>Rogala Dorota</cp:lastModifiedBy>
  <cp:revision>2</cp:revision>
  <cp:lastPrinted>2021-09-15T08:25:00Z</cp:lastPrinted>
  <dcterms:created xsi:type="dcterms:W3CDTF">2021-09-22T08:46:00Z</dcterms:created>
  <dcterms:modified xsi:type="dcterms:W3CDTF">2021-09-22T08:46:00Z</dcterms:modified>
</cp:coreProperties>
</file>